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6"/>
        <w:tblW w:w="14850" w:type="dxa"/>
        <w:tblLook w:val="04A0" w:firstRow="1" w:lastRow="0" w:firstColumn="1" w:lastColumn="0" w:noHBand="0" w:noVBand="1"/>
      </w:tblPr>
      <w:tblGrid>
        <w:gridCol w:w="1830"/>
        <w:gridCol w:w="3707"/>
        <w:gridCol w:w="3360"/>
        <w:gridCol w:w="3260"/>
        <w:gridCol w:w="2693"/>
      </w:tblGrid>
      <w:tr w:rsidR="00FD1548" w:rsidRPr="00FD1548" w:rsidTr="009F1C81">
        <w:trPr>
          <w:trHeight w:val="744"/>
        </w:trPr>
        <w:tc>
          <w:tcPr>
            <w:tcW w:w="1830" w:type="dxa"/>
          </w:tcPr>
          <w:p w:rsidR="00FD1548" w:rsidRPr="00FD1548" w:rsidRDefault="00FD1548" w:rsidP="00FD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707" w:type="dxa"/>
          </w:tcPr>
          <w:p w:rsidR="00FD1548" w:rsidRPr="00FD1548" w:rsidRDefault="00FD1548" w:rsidP="00FD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60" w:type="dxa"/>
          </w:tcPr>
          <w:p w:rsidR="00FD1548" w:rsidRPr="00FD1548" w:rsidRDefault="00FD1548" w:rsidP="00FD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выставок </w:t>
            </w:r>
          </w:p>
        </w:tc>
        <w:tc>
          <w:tcPr>
            <w:tcW w:w="3260" w:type="dxa"/>
          </w:tcPr>
          <w:p w:rsidR="00FD1548" w:rsidRPr="00FD1548" w:rsidRDefault="00FD1548" w:rsidP="00FD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стендов</w:t>
            </w:r>
          </w:p>
        </w:tc>
        <w:tc>
          <w:tcPr>
            <w:tcW w:w="2693" w:type="dxa"/>
          </w:tcPr>
          <w:p w:rsidR="00FD1548" w:rsidRPr="00FD1548" w:rsidRDefault="00FD1548" w:rsidP="00FD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b/>
                <w:sz w:val="24"/>
                <w:szCs w:val="24"/>
              </w:rPr>
              <w:t>Онлайн-мероприятия</w:t>
            </w:r>
          </w:p>
        </w:tc>
      </w:tr>
      <w:tr w:rsidR="00FD1548" w:rsidRPr="00FD1548" w:rsidTr="009F1C81">
        <w:trPr>
          <w:trHeight w:val="845"/>
        </w:trPr>
        <w:tc>
          <w:tcPr>
            <w:tcW w:w="1830" w:type="dxa"/>
            <w:vMerge w:val="restart"/>
          </w:tcPr>
          <w:p w:rsidR="00FD1548" w:rsidRPr="00FD1548" w:rsidRDefault="00FD1548" w:rsidP="00FD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548" w:rsidRPr="00FD1548" w:rsidRDefault="00FD1548" w:rsidP="00FD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548" w:rsidRPr="00FD1548" w:rsidRDefault="00FD1548" w:rsidP="00FD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548" w:rsidRPr="00FD1548" w:rsidRDefault="00FD1548" w:rsidP="00FD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3707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«Ура! Каникулы!»</w:t>
            </w:r>
          </w:p>
        </w:tc>
        <w:tc>
          <w:tcPr>
            <w:tcW w:w="3360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«Где эта улица, где этот дом»</w:t>
            </w:r>
          </w:p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(старый Орлов) июнь-август</w:t>
            </w:r>
          </w:p>
        </w:tc>
        <w:tc>
          <w:tcPr>
            <w:tcW w:w="3260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невинных детей – жертв агрессии (04.06)</w:t>
            </w:r>
          </w:p>
        </w:tc>
        <w:tc>
          <w:tcPr>
            <w:tcW w:w="2693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8" w:rsidRPr="00FD1548" w:rsidTr="009F1C81">
        <w:trPr>
          <w:trHeight w:val="845"/>
        </w:trPr>
        <w:tc>
          <w:tcPr>
            <w:tcW w:w="1830" w:type="dxa"/>
            <w:vMerge/>
          </w:tcPr>
          <w:p w:rsidR="00FD1548" w:rsidRPr="00FD1548" w:rsidRDefault="00FD1548" w:rsidP="00FD1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народному календарю «Забавы на Иванов день»</w:t>
            </w:r>
          </w:p>
        </w:tc>
        <w:tc>
          <w:tcPr>
            <w:tcW w:w="3360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против злоупотребления наркотиками и их незаконного оборота (26.06)</w:t>
            </w:r>
          </w:p>
        </w:tc>
        <w:tc>
          <w:tcPr>
            <w:tcW w:w="2693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81" w:rsidRPr="00FD1548" w:rsidTr="009F1C81">
        <w:trPr>
          <w:trHeight w:val="845"/>
        </w:trPr>
        <w:tc>
          <w:tcPr>
            <w:tcW w:w="1830" w:type="dxa"/>
            <w:vMerge/>
          </w:tcPr>
          <w:p w:rsidR="009F1C81" w:rsidRPr="00FD1548" w:rsidRDefault="009F1C81" w:rsidP="00FD1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</w:tcPr>
          <w:p w:rsidR="009F1C81" w:rsidRPr="00FD1548" w:rsidRDefault="009F1C81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«Береги, мой друг, семью – крепость главную твою»</w:t>
            </w:r>
          </w:p>
        </w:tc>
        <w:tc>
          <w:tcPr>
            <w:tcW w:w="3360" w:type="dxa"/>
          </w:tcPr>
          <w:p w:rsidR="009F1C81" w:rsidRPr="00FD1548" w:rsidRDefault="009F1C81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1C81" w:rsidRPr="00FD1548" w:rsidRDefault="009F1C81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День партизан и подполь</w:t>
            </w:r>
            <w:bookmarkStart w:id="0" w:name="_GoBack"/>
            <w:bookmarkEnd w:id="0"/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щиков (29.06)</w:t>
            </w:r>
          </w:p>
        </w:tc>
        <w:tc>
          <w:tcPr>
            <w:tcW w:w="2693" w:type="dxa"/>
          </w:tcPr>
          <w:p w:rsidR="009F1C81" w:rsidRPr="00FD1548" w:rsidRDefault="009F1C81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День партизан и подпольщиков (29.06)</w:t>
            </w:r>
          </w:p>
        </w:tc>
      </w:tr>
      <w:tr w:rsidR="00FD1548" w:rsidRPr="00FD1548" w:rsidTr="009F1C81">
        <w:trPr>
          <w:trHeight w:val="845"/>
        </w:trPr>
        <w:tc>
          <w:tcPr>
            <w:tcW w:w="1830" w:type="dxa"/>
            <w:vMerge/>
          </w:tcPr>
          <w:p w:rsidR="00FD1548" w:rsidRPr="00FD1548" w:rsidRDefault="00FD1548" w:rsidP="00FD1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Культурно-познавательная программа «Дружат дети всей планеты»</w:t>
            </w:r>
          </w:p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C81" w:rsidRPr="00FD1548" w:rsidTr="009F1C81">
        <w:trPr>
          <w:trHeight w:val="845"/>
        </w:trPr>
        <w:tc>
          <w:tcPr>
            <w:tcW w:w="1830" w:type="dxa"/>
            <w:vMerge w:val="restart"/>
          </w:tcPr>
          <w:p w:rsidR="009F1C81" w:rsidRPr="00FD1548" w:rsidRDefault="009F1C81" w:rsidP="00FD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1C81" w:rsidRPr="00FD1548" w:rsidRDefault="009F1C81" w:rsidP="00FD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3707" w:type="dxa"/>
          </w:tcPr>
          <w:p w:rsidR="009F1C81" w:rsidRPr="00FD1548" w:rsidRDefault="009F1C81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«День семьи»</w:t>
            </w:r>
          </w:p>
        </w:tc>
        <w:tc>
          <w:tcPr>
            <w:tcW w:w="3360" w:type="dxa"/>
          </w:tcPr>
          <w:p w:rsidR="009F1C81" w:rsidRPr="00FD1548" w:rsidRDefault="009F1C81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«Где эта улица, где этот дом»</w:t>
            </w:r>
          </w:p>
          <w:p w:rsidR="009F1C81" w:rsidRPr="00FD1548" w:rsidRDefault="009F1C81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(старый Орлов)</w:t>
            </w:r>
          </w:p>
        </w:tc>
        <w:tc>
          <w:tcPr>
            <w:tcW w:w="3260" w:type="dxa"/>
          </w:tcPr>
          <w:p w:rsidR="009F1C81" w:rsidRPr="00FD1548" w:rsidRDefault="009F1C81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День крещения Руси (28.07)</w:t>
            </w:r>
          </w:p>
        </w:tc>
        <w:tc>
          <w:tcPr>
            <w:tcW w:w="2693" w:type="dxa"/>
          </w:tcPr>
          <w:p w:rsidR="009F1C81" w:rsidRPr="00FD1548" w:rsidRDefault="009F1C81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День крещения Руси (28.07)</w:t>
            </w:r>
          </w:p>
        </w:tc>
      </w:tr>
      <w:tr w:rsidR="00FD1548" w:rsidRPr="00FD1548" w:rsidTr="009F1C81">
        <w:trPr>
          <w:trHeight w:val="845"/>
        </w:trPr>
        <w:tc>
          <w:tcPr>
            <w:tcW w:w="1830" w:type="dxa"/>
            <w:vMerge/>
          </w:tcPr>
          <w:p w:rsidR="00FD1548" w:rsidRPr="00FD1548" w:rsidRDefault="00FD1548" w:rsidP="00FD1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7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«Колобок и запретная тропа» мероприятие с элементами кукольного театра</w:t>
            </w:r>
          </w:p>
        </w:tc>
        <w:tc>
          <w:tcPr>
            <w:tcW w:w="3360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«Всё дело в шляпе»</w:t>
            </w:r>
          </w:p>
        </w:tc>
        <w:tc>
          <w:tcPr>
            <w:tcW w:w="3260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8" w:rsidRPr="00FD1548" w:rsidTr="009F1C81">
        <w:trPr>
          <w:trHeight w:val="845"/>
        </w:trPr>
        <w:tc>
          <w:tcPr>
            <w:tcW w:w="1830" w:type="dxa"/>
            <w:vMerge w:val="restart"/>
          </w:tcPr>
          <w:p w:rsidR="00FD1548" w:rsidRPr="00FD1548" w:rsidRDefault="00FD1548" w:rsidP="00FD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548" w:rsidRPr="00FD1548" w:rsidRDefault="00FD1548" w:rsidP="00FD15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707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Мероприятие по народному календарю «Ильин день»</w:t>
            </w:r>
          </w:p>
        </w:tc>
        <w:tc>
          <w:tcPr>
            <w:tcW w:w="3360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«Где эта улица, где этот дом»</w:t>
            </w:r>
          </w:p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(старый Орлов)</w:t>
            </w:r>
          </w:p>
        </w:tc>
        <w:tc>
          <w:tcPr>
            <w:tcW w:w="3260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молодежи (12.08)</w:t>
            </w:r>
          </w:p>
        </w:tc>
        <w:tc>
          <w:tcPr>
            <w:tcW w:w="2693" w:type="dxa"/>
          </w:tcPr>
          <w:p w:rsidR="00FD1548" w:rsidRPr="00FD1548" w:rsidRDefault="005D615D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1548" w:rsidRPr="00FD1548">
              <w:rPr>
                <w:rFonts w:ascii="Times New Roman" w:hAnsi="Times New Roman" w:cs="Times New Roman"/>
                <w:sz w:val="24"/>
                <w:szCs w:val="24"/>
              </w:rPr>
              <w:t>икторина «День флага»</w:t>
            </w:r>
          </w:p>
        </w:tc>
      </w:tr>
      <w:tr w:rsidR="00FD1548" w:rsidRPr="00FD1548" w:rsidTr="009F1C81">
        <w:trPr>
          <w:trHeight w:val="845"/>
        </w:trPr>
        <w:tc>
          <w:tcPr>
            <w:tcW w:w="1830" w:type="dxa"/>
            <w:vMerge/>
          </w:tcPr>
          <w:p w:rsidR="00FD1548" w:rsidRPr="00FD1548" w:rsidRDefault="00FD1548" w:rsidP="00FD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Музейное мероприятие по народному календарю «Сидит дед, во сто шуб одет»</w:t>
            </w:r>
          </w:p>
        </w:tc>
        <w:tc>
          <w:tcPr>
            <w:tcW w:w="3360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«Всё дело в шляпе»</w:t>
            </w:r>
          </w:p>
        </w:tc>
        <w:tc>
          <w:tcPr>
            <w:tcW w:w="3260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548" w:rsidRPr="00FD1548" w:rsidTr="009F1C81">
        <w:trPr>
          <w:trHeight w:val="845"/>
        </w:trPr>
        <w:tc>
          <w:tcPr>
            <w:tcW w:w="1830" w:type="dxa"/>
            <w:vMerge/>
          </w:tcPr>
          <w:p w:rsidR="00FD1548" w:rsidRPr="00FD1548" w:rsidRDefault="00FD1548" w:rsidP="00FD15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548">
              <w:rPr>
                <w:rFonts w:ascii="Times New Roman" w:hAnsi="Times New Roman" w:cs="Times New Roman"/>
                <w:sz w:val="24"/>
                <w:szCs w:val="24"/>
              </w:rPr>
              <w:t>Игровая-познавательная</w:t>
            </w:r>
            <w:proofErr w:type="gramEnd"/>
            <w:r w:rsidRPr="00FD15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«Играют дети всей планеты»</w:t>
            </w:r>
          </w:p>
        </w:tc>
        <w:tc>
          <w:tcPr>
            <w:tcW w:w="3360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1548" w:rsidRPr="00FD1548" w:rsidRDefault="00FD1548" w:rsidP="009F1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F28" w:rsidRPr="00D20FE5" w:rsidRDefault="00BE0F28" w:rsidP="00FD15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ЛЕТНИЙ ПЕРИОД РАБОТЫ</w:t>
      </w:r>
      <w:r w:rsidR="00FD1548">
        <w:rPr>
          <w:rFonts w:ascii="Times New Roman" w:hAnsi="Times New Roman" w:cs="Times New Roman"/>
          <w:sz w:val="28"/>
          <w:szCs w:val="28"/>
        </w:rPr>
        <w:t xml:space="preserve"> МКУК «ОРЛОВСКИЙ КРАЕВЕДЧЕСКИЙ МУЗЕЙ»</w:t>
      </w:r>
    </w:p>
    <w:sectPr w:rsidR="00BE0F28" w:rsidRPr="00D20FE5" w:rsidSect="002F6885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326FD"/>
    <w:multiLevelType w:val="hybridMultilevel"/>
    <w:tmpl w:val="C7CA10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B0"/>
    <w:rsid w:val="002F6885"/>
    <w:rsid w:val="00372914"/>
    <w:rsid w:val="003849C7"/>
    <w:rsid w:val="005D615D"/>
    <w:rsid w:val="0068687B"/>
    <w:rsid w:val="007927F6"/>
    <w:rsid w:val="007F449B"/>
    <w:rsid w:val="009F1C81"/>
    <w:rsid w:val="00BE0F28"/>
    <w:rsid w:val="00D20FE5"/>
    <w:rsid w:val="00D92DBB"/>
    <w:rsid w:val="00EC6A04"/>
    <w:rsid w:val="00EF2A12"/>
    <w:rsid w:val="00FC05B0"/>
    <w:rsid w:val="00FC0A4E"/>
    <w:rsid w:val="00FD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F28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0F28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Музей</cp:lastModifiedBy>
  <cp:revision>8</cp:revision>
  <cp:lastPrinted>2022-06-03T11:31:00Z</cp:lastPrinted>
  <dcterms:created xsi:type="dcterms:W3CDTF">2022-06-02T12:01:00Z</dcterms:created>
  <dcterms:modified xsi:type="dcterms:W3CDTF">2022-06-03T11:31:00Z</dcterms:modified>
</cp:coreProperties>
</file>